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345997" w:rsidRDefault="00345997" w:rsidP="00345997">
      <w:pPr>
        <w:spacing w:after="0" w:line="240" w:lineRule="auto"/>
        <w:rPr>
          <w:rFonts w:cstheme="minorHAnsi"/>
          <w:sz w:val="24"/>
          <w:szCs w:val="24"/>
        </w:rPr>
      </w:pPr>
      <w:r w:rsidRPr="00345997">
        <w:rPr>
          <w:rFonts w:cstheme="minorHAnsi"/>
          <w:sz w:val="24"/>
          <w:szCs w:val="24"/>
        </w:rPr>
        <w:t>John 20:19-31</w:t>
      </w:r>
    </w:p>
    <w:p w:rsidR="00345997" w:rsidRPr="00345997" w:rsidRDefault="00345997" w:rsidP="00345997">
      <w:pPr>
        <w:shd w:val="clear" w:color="auto" w:fill="FFFFFF"/>
        <w:spacing w:after="0" w:line="240" w:lineRule="auto"/>
        <w:rPr>
          <w:rFonts w:eastAsia="Times New Roman" w:cstheme="minorHAnsi"/>
          <w:color w:val="010000"/>
          <w:sz w:val="24"/>
          <w:szCs w:val="24"/>
        </w:rPr>
      </w:pPr>
      <w:r w:rsidRPr="00345997">
        <w:rPr>
          <w:rFonts w:eastAsia="Times New Roman" w:cstheme="minorHAnsi"/>
          <w:color w:val="777777"/>
          <w:sz w:val="24"/>
          <w:szCs w:val="24"/>
          <w:vertAlign w:val="superscript"/>
        </w:rPr>
        <w:t>19</w:t>
      </w:r>
      <w:r w:rsidRPr="00345997">
        <w:rPr>
          <w:rFonts w:eastAsia="Times New Roman" w:cstheme="minorHAnsi"/>
          <w:color w:val="010000"/>
          <w:sz w:val="24"/>
          <w:szCs w:val="24"/>
          <w:vertAlign w:val="superscript"/>
        </w:rPr>
        <w:t xml:space="preserve"> </w:t>
      </w:r>
      <w:r w:rsidRPr="00345997">
        <w:rPr>
          <w:rFonts w:eastAsia="Times New Roman" w:cstheme="minorHAnsi"/>
          <w:color w:val="010000"/>
          <w:sz w:val="24"/>
          <w:szCs w:val="24"/>
        </w:rPr>
        <w:t>When it was evening on that day, the first day of the week, and the doors of the house where the disciples had met were locked for fear of the Jews, Jesus came and stood among them and said, ‘Peace be with you.’</w:t>
      </w:r>
      <w:r w:rsidRPr="00345997">
        <w:rPr>
          <w:rFonts w:eastAsia="Times New Roman" w:cstheme="minorHAnsi"/>
          <w:color w:val="777777"/>
          <w:sz w:val="24"/>
          <w:szCs w:val="24"/>
          <w:vertAlign w:val="superscript"/>
        </w:rPr>
        <w:t>20</w:t>
      </w:r>
      <w:r w:rsidRPr="00345997">
        <w:rPr>
          <w:rFonts w:eastAsia="Times New Roman" w:cstheme="minorHAnsi"/>
          <w:color w:val="010000"/>
          <w:sz w:val="24"/>
          <w:szCs w:val="24"/>
        </w:rPr>
        <w:t>After he said this, he showed them his hands and his side. Then the disciples rejoiced when they saw the Lord.</w:t>
      </w:r>
      <w:r w:rsidRPr="00345997">
        <w:rPr>
          <w:rFonts w:eastAsia="Times New Roman" w:cstheme="minorHAnsi"/>
          <w:color w:val="777777"/>
          <w:sz w:val="24"/>
          <w:szCs w:val="24"/>
          <w:vertAlign w:val="superscript"/>
        </w:rPr>
        <w:t>21</w:t>
      </w:r>
      <w:r w:rsidRPr="00345997">
        <w:rPr>
          <w:rFonts w:eastAsia="Times New Roman" w:cstheme="minorHAnsi"/>
          <w:color w:val="010000"/>
          <w:sz w:val="24"/>
          <w:szCs w:val="24"/>
        </w:rPr>
        <w:t>Jesus said to them again, ‘Peace be with you. As the Father has sent me, so I send you.’</w:t>
      </w:r>
      <w:r w:rsidRPr="00345997">
        <w:rPr>
          <w:rFonts w:eastAsia="Times New Roman" w:cstheme="minorHAnsi"/>
          <w:color w:val="777777"/>
          <w:sz w:val="24"/>
          <w:szCs w:val="24"/>
          <w:vertAlign w:val="superscript"/>
        </w:rPr>
        <w:t>22</w:t>
      </w:r>
      <w:r w:rsidRPr="00345997">
        <w:rPr>
          <w:rFonts w:eastAsia="Times New Roman" w:cstheme="minorHAnsi"/>
          <w:color w:val="010000"/>
          <w:sz w:val="24"/>
          <w:szCs w:val="24"/>
        </w:rPr>
        <w:t>When he had said this, he breathed on them and said to them, ‘Receive the Holy Spirit.</w:t>
      </w:r>
      <w:r w:rsidRPr="00345997">
        <w:rPr>
          <w:rFonts w:eastAsia="Times New Roman" w:cstheme="minorHAnsi"/>
          <w:color w:val="777777"/>
          <w:sz w:val="24"/>
          <w:szCs w:val="24"/>
          <w:vertAlign w:val="superscript"/>
        </w:rPr>
        <w:t>23</w:t>
      </w:r>
      <w:r w:rsidRPr="00345997">
        <w:rPr>
          <w:rFonts w:eastAsia="Times New Roman" w:cstheme="minorHAnsi"/>
          <w:color w:val="010000"/>
          <w:sz w:val="24"/>
          <w:szCs w:val="24"/>
        </w:rPr>
        <w:t>If you forgive the sins of any, they are forgiven them; if you retain the sins of any, they are retained.’</w:t>
      </w:r>
    </w:p>
    <w:p w:rsidR="00345997" w:rsidRPr="00345997" w:rsidRDefault="00345997" w:rsidP="00345997">
      <w:pPr>
        <w:shd w:val="clear" w:color="auto" w:fill="FFFFFF"/>
        <w:spacing w:after="0" w:line="240" w:lineRule="auto"/>
        <w:rPr>
          <w:rFonts w:eastAsia="Times New Roman" w:cstheme="minorHAnsi"/>
          <w:color w:val="010000"/>
          <w:sz w:val="24"/>
          <w:szCs w:val="24"/>
        </w:rPr>
      </w:pPr>
      <w:r w:rsidRPr="00345997">
        <w:rPr>
          <w:rFonts w:eastAsia="Times New Roman" w:cstheme="minorHAnsi"/>
          <w:color w:val="777777"/>
          <w:sz w:val="24"/>
          <w:szCs w:val="24"/>
          <w:vertAlign w:val="superscript"/>
        </w:rPr>
        <w:t>24</w:t>
      </w:r>
      <w:r w:rsidRPr="00345997">
        <w:rPr>
          <w:rFonts w:eastAsia="Times New Roman" w:cstheme="minorHAnsi"/>
          <w:color w:val="010000"/>
          <w:sz w:val="24"/>
          <w:szCs w:val="24"/>
          <w:vertAlign w:val="superscript"/>
        </w:rPr>
        <w:t xml:space="preserve"> </w:t>
      </w:r>
      <w:r w:rsidRPr="00345997">
        <w:rPr>
          <w:rFonts w:eastAsia="Times New Roman" w:cstheme="minorHAnsi"/>
          <w:color w:val="010000"/>
          <w:sz w:val="24"/>
          <w:szCs w:val="24"/>
        </w:rPr>
        <w:t>But Thomas (who was called the Twin</w:t>
      </w:r>
      <w:hyperlink r:id="rId8" w:history="1">
        <w:r w:rsidRPr="00345997">
          <w:rPr>
            <w:rFonts w:eastAsia="Times New Roman" w:cstheme="minorHAnsi"/>
            <w:vanish/>
            <w:color w:val="0000BB"/>
            <w:sz w:val="24"/>
            <w:szCs w:val="24"/>
            <w:vertAlign w:val="superscript"/>
          </w:rPr>
          <w:t>*</w:t>
        </w:r>
      </w:hyperlink>
      <w:r w:rsidRPr="00345997">
        <w:rPr>
          <w:rFonts w:eastAsia="Times New Roman" w:cstheme="minorHAnsi"/>
          <w:color w:val="010000"/>
          <w:sz w:val="24"/>
          <w:szCs w:val="24"/>
        </w:rPr>
        <w:t>), one of the twelve, was not with them when Jesus came.</w:t>
      </w:r>
      <w:r w:rsidRPr="00345997">
        <w:rPr>
          <w:rFonts w:eastAsia="Times New Roman" w:cstheme="minorHAnsi"/>
          <w:color w:val="777777"/>
          <w:sz w:val="24"/>
          <w:szCs w:val="24"/>
          <w:vertAlign w:val="superscript"/>
        </w:rPr>
        <w:t>25</w:t>
      </w:r>
      <w:r w:rsidRPr="00345997">
        <w:rPr>
          <w:rFonts w:eastAsia="Times New Roman" w:cstheme="minorHAnsi"/>
          <w:color w:val="010000"/>
          <w:sz w:val="24"/>
          <w:szCs w:val="24"/>
        </w:rPr>
        <w:t>So the other disciples told him, ‘We have seen the Lord.’ But he said to them, ‘Unless I see the mark of the nails in his hands, and put my finger in the mark of the nails and my hand in his side, I will not believe.’</w:t>
      </w:r>
    </w:p>
    <w:p w:rsidR="00345997" w:rsidRPr="00345997" w:rsidRDefault="00345997" w:rsidP="00345997">
      <w:pPr>
        <w:shd w:val="clear" w:color="auto" w:fill="FFFFFF"/>
        <w:spacing w:after="0" w:line="240" w:lineRule="auto"/>
        <w:rPr>
          <w:rFonts w:eastAsia="Times New Roman" w:cstheme="minorHAnsi"/>
          <w:color w:val="010000"/>
          <w:sz w:val="24"/>
          <w:szCs w:val="24"/>
        </w:rPr>
      </w:pPr>
      <w:r w:rsidRPr="00345997">
        <w:rPr>
          <w:rFonts w:eastAsia="Times New Roman" w:cstheme="minorHAnsi"/>
          <w:color w:val="777777"/>
          <w:sz w:val="24"/>
          <w:szCs w:val="24"/>
          <w:vertAlign w:val="superscript"/>
        </w:rPr>
        <w:t>26</w:t>
      </w:r>
      <w:r w:rsidRPr="00345997">
        <w:rPr>
          <w:rFonts w:eastAsia="Times New Roman" w:cstheme="minorHAnsi"/>
          <w:color w:val="010000"/>
          <w:sz w:val="24"/>
          <w:szCs w:val="24"/>
        </w:rPr>
        <w:t xml:space="preserve"> A week later his disciples were again in the house, and Thomas was with them. Although the doors were shut, Jesus came and stood among them and said, ‘Peace be with you.’</w:t>
      </w:r>
      <w:r w:rsidRPr="00345997">
        <w:rPr>
          <w:rFonts w:eastAsia="Times New Roman" w:cstheme="minorHAnsi"/>
          <w:color w:val="777777"/>
          <w:sz w:val="24"/>
          <w:szCs w:val="24"/>
          <w:vertAlign w:val="superscript"/>
        </w:rPr>
        <w:t>27</w:t>
      </w:r>
      <w:r w:rsidRPr="00345997">
        <w:rPr>
          <w:rFonts w:eastAsia="Times New Roman" w:cstheme="minorHAnsi"/>
          <w:color w:val="010000"/>
          <w:sz w:val="24"/>
          <w:szCs w:val="24"/>
        </w:rPr>
        <w:t>Then he said to Thomas, ‘Put your finger here and see my hands. Reach out your hand and put it in my side. Do not doubt but believe.’</w:t>
      </w:r>
      <w:r w:rsidRPr="00345997">
        <w:rPr>
          <w:rFonts w:eastAsia="Times New Roman" w:cstheme="minorHAnsi"/>
          <w:color w:val="777777"/>
          <w:sz w:val="24"/>
          <w:szCs w:val="24"/>
          <w:vertAlign w:val="superscript"/>
        </w:rPr>
        <w:t>28</w:t>
      </w:r>
      <w:r w:rsidRPr="00345997">
        <w:rPr>
          <w:rFonts w:eastAsia="Times New Roman" w:cstheme="minorHAnsi"/>
          <w:color w:val="010000"/>
          <w:sz w:val="24"/>
          <w:szCs w:val="24"/>
        </w:rPr>
        <w:t>Thomas answered him, ‘My Lord and my God!’</w:t>
      </w:r>
      <w:r w:rsidRPr="00345997">
        <w:rPr>
          <w:rFonts w:eastAsia="Times New Roman" w:cstheme="minorHAnsi"/>
          <w:color w:val="777777"/>
          <w:sz w:val="24"/>
          <w:szCs w:val="24"/>
          <w:vertAlign w:val="superscript"/>
        </w:rPr>
        <w:t>29</w:t>
      </w:r>
      <w:r w:rsidRPr="00345997">
        <w:rPr>
          <w:rFonts w:eastAsia="Times New Roman" w:cstheme="minorHAnsi"/>
          <w:color w:val="010000"/>
          <w:sz w:val="24"/>
          <w:szCs w:val="24"/>
        </w:rPr>
        <w:t>Jesus said to him, ‘Have you believed because you have seen me? Blessed are those who have not seen and yet have come to believe.’</w:t>
      </w:r>
    </w:p>
    <w:p w:rsidR="00345997" w:rsidRDefault="00345997" w:rsidP="00345997">
      <w:pPr>
        <w:shd w:val="clear" w:color="auto" w:fill="FFFFFF"/>
        <w:spacing w:after="0" w:line="240" w:lineRule="auto"/>
        <w:rPr>
          <w:rFonts w:eastAsia="Times New Roman" w:cstheme="minorHAnsi"/>
          <w:color w:val="010000"/>
          <w:sz w:val="24"/>
          <w:szCs w:val="24"/>
        </w:rPr>
      </w:pPr>
      <w:r w:rsidRPr="00345997">
        <w:rPr>
          <w:rFonts w:eastAsia="Times New Roman" w:cstheme="minorHAnsi"/>
          <w:color w:val="777777"/>
          <w:sz w:val="24"/>
          <w:szCs w:val="24"/>
          <w:vertAlign w:val="superscript"/>
        </w:rPr>
        <w:t>30</w:t>
      </w:r>
      <w:r w:rsidRPr="00345997">
        <w:rPr>
          <w:rFonts w:eastAsia="Times New Roman" w:cstheme="minorHAnsi"/>
          <w:color w:val="010000"/>
          <w:sz w:val="24"/>
          <w:szCs w:val="24"/>
          <w:vertAlign w:val="superscript"/>
        </w:rPr>
        <w:t xml:space="preserve"> </w:t>
      </w:r>
      <w:r w:rsidRPr="00345997">
        <w:rPr>
          <w:rFonts w:eastAsia="Times New Roman" w:cstheme="minorHAnsi"/>
          <w:color w:val="010000"/>
          <w:sz w:val="24"/>
          <w:szCs w:val="24"/>
        </w:rPr>
        <w:t xml:space="preserve">Now Jesus did many other signs in the presence of his disciples, </w:t>
      </w:r>
      <w:proofErr w:type="gramStart"/>
      <w:r w:rsidRPr="00345997">
        <w:rPr>
          <w:rFonts w:eastAsia="Times New Roman" w:cstheme="minorHAnsi"/>
          <w:color w:val="010000"/>
          <w:sz w:val="24"/>
          <w:szCs w:val="24"/>
        </w:rPr>
        <w:t>which</w:t>
      </w:r>
      <w:proofErr w:type="gramEnd"/>
      <w:r w:rsidRPr="00345997">
        <w:rPr>
          <w:rFonts w:eastAsia="Times New Roman" w:cstheme="minorHAnsi"/>
          <w:color w:val="010000"/>
          <w:sz w:val="24"/>
          <w:szCs w:val="24"/>
        </w:rPr>
        <w:t xml:space="preserve"> are not written in this book.</w:t>
      </w:r>
      <w:r w:rsidRPr="00345997">
        <w:rPr>
          <w:rFonts w:eastAsia="Times New Roman" w:cstheme="minorHAnsi"/>
          <w:color w:val="777777"/>
          <w:sz w:val="24"/>
          <w:szCs w:val="24"/>
          <w:vertAlign w:val="superscript"/>
        </w:rPr>
        <w:t>31</w:t>
      </w:r>
      <w:r w:rsidRPr="00345997">
        <w:rPr>
          <w:rFonts w:eastAsia="Times New Roman" w:cstheme="minorHAnsi"/>
          <w:color w:val="010000"/>
          <w:sz w:val="24"/>
          <w:szCs w:val="24"/>
        </w:rPr>
        <w:t>But these are written so that you may come to believe</w:t>
      </w:r>
      <w:hyperlink r:id="rId9" w:history="1">
        <w:r w:rsidRPr="00345997">
          <w:rPr>
            <w:rFonts w:eastAsia="Times New Roman" w:cstheme="minorHAnsi"/>
            <w:vanish/>
            <w:color w:val="0000BB"/>
            <w:sz w:val="24"/>
            <w:szCs w:val="24"/>
            <w:vertAlign w:val="superscript"/>
          </w:rPr>
          <w:t>*</w:t>
        </w:r>
      </w:hyperlink>
      <w:r w:rsidRPr="00345997">
        <w:rPr>
          <w:rFonts w:eastAsia="Times New Roman" w:cstheme="minorHAnsi"/>
          <w:color w:val="010000"/>
          <w:sz w:val="24"/>
          <w:szCs w:val="24"/>
        </w:rPr>
        <w:t xml:space="preserve"> that Jesus is the Messiah,</w:t>
      </w:r>
      <w:hyperlink r:id="rId10" w:history="1">
        <w:r w:rsidRPr="00345997">
          <w:rPr>
            <w:rFonts w:eastAsia="Times New Roman" w:cstheme="minorHAnsi"/>
            <w:vanish/>
            <w:color w:val="0000BB"/>
            <w:sz w:val="24"/>
            <w:szCs w:val="24"/>
            <w:vertAlign w:val="superscript"/>
          </w:rPr>
          <w:t>*</w:t>
        </w:r>
      </w:hyperlink>
      <w:r w:rsidRPr="00345997">
        <w:rPr>
          <w:rFonts w:eastAsia="Times New Roman" w:cstheme="minorHAnsi"/>
          <w:color w:val="010000"/>
          <w:sz w:val="24"/>
          <w:szCs w:val="24"/>
        </w:rPr>
        <w:t xml:space="preserve"> the Son of God, and that through believing you may have life in his name. </w:t>
      </w:r>
    </w:p>
    <w:p w:rsidR="00F16395" w:rsidRDefault="00F16395" w:rsidP="00345997">
      <w:pPr>
        <w:shd w:val="clear" w:color="auto" w:fill="FFFFFF"/>
        <w:spacing w:after="0" w:line="240" w:lineRule="auto"/>
        <w:rPr>
          <w:rFonts w:eastAsia="Times New Roman" w:cstheme="minorHAnsi"/>
          <w:color w:val="010000"/>
          <w:sz w:val="24"/>
          <w:szCs w:val="24"/>
        </w:rPr>
      </w:pPr>
    </w:p>
    <w:p w:rsidR="00936BD6" w:rsidRPr="00936BD6" w:rsidRDefault="00936BD6"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u w:val="single"/>
        </w:rPr>
        <w:t xml:space="preserve">The Difference </w:t>
      </w:r>
      <w:proofErr w:type="gramStart"/>
      <w:r>
        <w:rPr>
          <w:rFonts w:eastAsia="Times New Roman" w:cstheme="minorHAnsi"/>
          <w:color w:val="010000"/>
          <w:sz w:val="24"/>
          <w:szCs w:val="24"/>
          <w:u w:val="single"/>
        </w:rPr>
        <w:t>Between</w:t>
      </w:r>
      <w:proofErr w:type="gramEnd"/>
      <w:r>
        <w:rPr>
          <w:rFonts w:eastAsia="Times New Roman" w:cstheme="minorHAnsi"/>
          <w:color w:val="010000"/>
          <w:sz w:val="24"/>
          <w:szCs w:val="24"/>
          <w:u w:val="single"/>
        </w:rPr>
        <w:t xml:space="preserve"> Belief and Faith</w:t>
      </w:r>
    </w:p>
    <w:p w:rsidR="00936BD6" w:rsidRDefault="00936BD6" w:rsidP="00345997">
      <w:pPr>
        <w:shd w:val="clear" w:color="auto" w:fill="FFFFFF"/>
        <w:spacing w:after="0" w:line="240" w:lineRule="auto"/>
        <w:rPr>
          <w:rFonts w:eastAsia="Times New Roman" w:cstheme="minorHAnsi"/>
          <w:color w:val="010000"/>
          <w:sz w:val="24"/>
          <w:szCs w:val="24"/>
        </w:rPr>
      </w:pPr>
    </w:p>
    <w:p w:rsidR="00FC7DC6" w:rsidRDefault="003641D6" w:rsidP="00345997">
      <w:pPr>
        <w:shd w:val="clear" w:color="auto" w:fill="FFFFFF"/>
        <w:spacing w:after="0" w:line="240" w:lineRule="auto"/>
        <w:rPr>
          <w:rFonts w:eastAsia="Times New Roman" w:cstheme="minorHAnsi"/>
          <w:i/>
          <w:color w:val="010000"/>
          <w:sz w:val="24"/>
          <w:szCs w:val="24"/>
        </w:rPr>
      </w:pPr>
      <w:r>
        <w:rPr>
          <w:rFonts w:eastAsia="Times New Roman" w:cstheme="minorHAnsi"/>
          <w:color w:val="010000"/>
          <w:sz w:val="24"/>
          <w:szCs w:val="24"/>
        </w:rPr>
        <w:t xml:space="preserve">I want to begin by </w:t>
      </w:r>
      <w:r w:rsidR="00AF7A18">
        <w:rPr>
          <w:rFonts w:eastAsia="Times New Roman" w:cstheme="minorHAnsi"/>
          <w:color w:val="010000"/>
          <w:sz w:val="24"/>
          <w:szCs w:val="24"/>
        </w:rPr>
        <w:t>putting some minds at ease</w:t>
      </w:r>
      <w:r>
        <w:rPr>
          <w:rFonts w:eastAsia="Times New Roman" w:cstheme="minorHAnsi"/>
          <w:color w:val="010000"/>
          <w:sz w:val="24"/>
          <w:szCs w:val="24"/>
        </w:rPr>
        <w:t xml:space="preserve">. We often hear church leaders telling people how important it is to </w:t>
      </w:r>
      <w:r>
        <w:rPr>
          <w:rFonts w:eastAsia="Times New Roman" w:cstheme="minorHAnsi"/>
          <w:i/>
          <w:color w:val="010000"/>
          <w:sz w:val="24"/>
          <w:szCs w:val="24"/>
        </w:rPr>
        <w:t xml:space="preserve">believe </w:t>
      </w:r>
      <w:r>
        <w:rPr>
          <w:rFonts w:eastAsia="Times New Roman" w:cstheme="minorHAnsi"/>
          <w:color w:val="010000"/>
          <w:sz w:val="24"/>
          <w:szCs w:val="24"/>
        </w:rPr>
        <w:t xml:space="preserve">in </w:t>
      </w:r>
      <w:r w:rsidR="00864D3B">
        <w:rPr>
          <w:rFonts w:eastAsia="Times New Roman" w:cstheme="minorHAnsi"/>
          <w:color w:val="010000"/>
          <w:sz w:val="24"/>
          <w:szCs w:val="24"/>
        </w:rPr>
        <w:t>certain things</w:t>
      </w:r>
      <w:r>
        <w:rPr>
          <w:rFonts w:eastAsia="Times New Roman" w:cstheme="minorHAnsi"/>
          <w:color w:val="010000"/>
          <w:sz w:val="24"/>
          <w:szCs w:val="24"/>
        </w:rPr>
        <w:t xml:space="preserve">. </w:t>
      </w:r>
      <w:r w:rsidR="00864D3B">
        <w:rPr>
          <w:rFonts w:eastAsia="Times New Roman" w:cstheme="minorHAnsi"/>
          <w:color w:val="010000"/>
          <w:sz w:val="24"/>
          <w:szCs w:val="24"/>
        </w:rPr>
        <w:t xml:space="preserve">People will tell you that you have to </w:t>
      </w:r>
      <w:r w:rsidR="00864D3B">
        <w:rPr>
          <w:rFonts w:eastAsia="Times New Roman" w:cstheme="minorHAnsi"/>
          <w:i/>
          <w:color w:val="010000"/>
          <w:sz w:val="24"/>
          <w:szCs w:val="24"/>
        </w:rPr>
        <w:t xml:space="preserve">believe </w:t>
      </w:r>
      <w:r w:rsidR="00864D3B">
        <w:rPr>
          <w:rFonts w:eastAsia="Times New Roman" w:cstheme="minorHAnsi"/>
          <w:color w:val="010000"/>
          <w:sz w:val="24"/>
          <w:szCs w:val="24"/>
        </w:rPr>
        <w:t xml:space="preserve">that Jesus Christ is your Savior and Lord in order to go to heaven, in order to be a Christian. But I ‘believe’ that such a ‘belief’ is false and damaging to both the church and the people who go there. </w:t>
      </w:r>
      <w:r w:rsidR="00127DD2">
        <w:rPr>
          <w:rFonts w:eastAsia="Times New Roman" w:cstheme="minorHAnsi"/>
          <w:i/>
          <w:color w:val="010000"/>
          <w:sz w:val="24"/>
          <w:szCs w:val="24"/>
        </w:rPr>
        <w:t xml:space="preserve"> </w:t>
      </w:r>
    </w:p>
    <w:p w:rsidR="00A536A7" w:rsidRDefault="00A536A7" w:rsidP="00345997">
      <w:pPr>
        <w:shd w:val="clear" w:color="auto" w:fill="FFFFFF"/>
        <w:spacing w:after="0" w:line="240" w:lineRule="auto"/>
        <w:rPr>
          <w:rFonts w:eastAsia="Times New Roman" w:cstheme="minorHAnsi"/>
          <w:color w:val="010000"/>
          <w:sz w:val="24"/>
          <w:szCs w:val="24"/>
        </w:rPr>
      </w:pPr>
    </w:p>
    <w:p w:rsidR="009730D9" w:rsidRPr="009730D9" w:rsidRDefault="00127DD2"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I best explain myself, and to do so I want to appeal to the wisdom of a 20</w:t>
      </w:r>
      <w:r w:rsidRPr="00127DD2">
        <w:rPr>
          <w:rFonts w:eastAsia="Times New Roman" w:cstheme="minorHAnsi"/>
          <w:color w:val="010000"/>
          <w:sz w:val="24"/>
          <w:szCs w:val="24"/>
          <w:vertAlign w:val="superscript"/>
        </w:rPr>
        <w:t>th</w:t>
      </w:r>
      <w:r>
        <w:rPr>
          <w:rFonts w:eastAsia="Times New Roman" w:cstheme="minorHAnsi"/>
          <w:color w:val="010000"/>
          <w:sz w:val="24"/>
          <w:szCs w:val="24"/>
        </w:rPr>
        <w:t xml:space="preserve"> century protestant theologian na</w:t>
      </w:r>
      <w:r w:rsidR="00AF7A18">
        <w:rPr>
          <w:rFonts w:eastAsia="Times New Roman" w:cstheme="minorHAnsi"/>
          <w:color w:val="010000"/>
          <w:sz w:val="24"/>
          <w:szCs w:val="24"/>
        </w:rPr>
        <w:t>med Paul Tillich. Tillich</w:t>
      </w:r>
      <w:r w:rsidR="00864D3B">
        <w:rPr>
          <w:rFonts w:eastAsia="Times New Roman" w:cstheme="minorHAnsi"/>
          <w:color w:val="010000"/>
          <w:sz w:val="24"/>
          <w:szCs w:val="24"/>
        </w:rPr>
        <w:t xml:space="preserve"> </w:t>
      </w:r>
      <w:r w:rsidR="00A536A7">
        <w:rPr>
          <w:rFonts w:eastAsia="Times New Roman" w:cstheme="minorHAnsi"/>
          <w:color w:val="010000"/>
          <w:sz w:val="24"/>
          <w:szCs w:val="24"/>
        </w:rPr>
        <w:t xml:space="preserve">was a brilliant man who loved the church and was greatly concerned with the direction that the church was heading in America. He </w:t>
      </w:r>
      <w:r w:rsidR="00864D3B">
        <w:rPr>
          <w:rFonts w:eastAsia="Times New Roman" w:cstheme="minorHAnsi"/>
          <w:color w:val="010000"/>
          <w:sz w:val="24"/>
          <w:szCs w:val="24"/>
        </w:rPr>
        <w:t>asserts that what we believe matters little, but faith is all that matters</w:t>
      </w:r>
      <w:r>
        <w:rPr>
          <w:rFonts w:eastAsia="Times New Roman" w:cstheme="minorHAnsi"/>
          <w:color w:val="010000"/>
          <w:sz w:val="24"/>
          <w:szCs w:val="24"/>
        </w:rPr>
        <w:t>. What d</w:t>
      </w:r>
      <w:r w:rsidR="00AF7A18">
        <w:rPr>
          <w:rFonts w:eastAsia="Times New Roman" w:cstheme="minorHAnsi"/>
          <w:color w:val="010000"/>
          <w:sz w:val="24"/>
          <w:szCs w:val="24"/>
        </w:rPr>
        <w:t>oes</w:t>
      </w:r>
      <w:r w:rsidR="00A536A7">
        <w:rPr>
          <w:rFonts w:eastAsia="Times New Roman" w:cstheme="minorHAnsi"/>
          <w:color w:val="010000"/>
          <w:sz w:val="24"/>
          <w:szCs w:val="24"/>
        </w:rPr>
        <w:t xml:space="preserve"> he mean? Well, Tillic</w:t>
      </w:r>
      <w:r>
        <w:rPr>
          <w:rFonts w:eastAsia="Times New Roman" w:cstheme="minorHAnsi"/>
          <w:color w:val="010000"/>
          <w:sz w:val="24"/>
          <w:szCs w:val="24"/>
        </w:rPr>
        <w:t xml:space="preserve">h defined faith </w:t>
      </w:r>
      <w:r w:rsidR="00C05970">
        <w:rPr>
          <w:rFonts w:eastAsia="Times New Roman" w:cstheme="minorHAnsi"/>
          <w:color w:val="010000"/>
          <w:sz w:val="24"/>
          <w:szCs w:val="24"/>
        </w:rPr>
        <w:t xml:space="preserve">as </w:t>
      </w:r>
      <w:r w:rsidR="00C05970" w:rsidRPr="006C139A">
        <w:rPr>
          <w:rFonts w:eastAsia="Times New Roman" w:cstheme="minorHAnsi"/>
          <w:i/>
          <w:color w:val="010000"/>
          <w:sz w:val="24"/>
          <w:szCs w:val="24"/>
        </w:rPr>
        <w:t>being grasped by something that concerns us ultimately</w:t>
      </w:r>
      <w:r>
        <w:rPr>
          <w:rFonts w:eastAsia="Times New Roman" w:cstheme="minorHAnsi"/>
          <w:color w:val="010000"/>
          <w:sz w:val="24"/>
          <w:szCs w:val="24"/>
        </w:rPr>
        <w:t xml:space="preserve">. </w:t>
      </w:r>
      <w:r w:rsidR="009730D9">
        <w:rPr>
          <w:rFonts w:eastAsia="Times New Roman" w:cstheme="minorHAnsi"/>
          <w:color w:val="010000"/>
          <w:sz w:val="24"/>
          <w:szCs w:val="24"/>
        </w:rPr>
        <w:t xml:space="preserve">Two things to note here: first, we </w:t>
      </w:r>
      <w:r w:rsidR="009730D9">
        <w:rPr>
          <w:rFonts w:eastAsia="Times New Roman" w:cstheme="minorHAnsi"/>
          <w:i/>
          <w:color w:val="010000"/>
          <w:sz w:val="24"/>
          <w:szCs w:val="24"/>
        </w:rPr>
        <w:t xml:space="preserve">are grasped </w:t>
      </w:r>
      <w:r w:rsidR="009730D9">
        <w:rPr>
          <w:rFonts w:eastAsia="Times New Roman" w:cstheme="minorHAnsi"/>
          <w:color w:val="010000"/>
          <w:sz w:val="24"/>
          <w:szCs w:val="24"/>
        </w:rPr>
        <w:t xml:space="preserve">– we are a passive agent. Something or someone grasps us. Second, it is our ultimate concern. Jesus chides his disciples saying, “If you had the faith of a mustard seed you could move mountains.” It matters little how much faith you have, but rather what you have faith in. Is it faith in </w:t>
      </w:r>
      <w:proofErr w:type="gramStart"/>
      <w:r w:rsidR="009730D9">
        <w:rPr>
          <w:rFonts w:eastAsia="Times New Roman" w:cstheme="minorHAnsi"/>
          <w:color w:val="010000"/>
          <w:sz w:val="24"/>
          <w:szCs w:val="24"/>
        </w:rPr>
        <w:t>yourself</w:t>
      </w:r>
      <w:proofErr w:type="gramEnd"/>
      <w:r w:rsidR="009730D9">
        <w:rPr>
          <w:rFonts w:eastAsia="Times New Roman" w:cstheme="minorHAnsi"/>
          <w:color w:val="010000"/>
          <w:sz w:val="24"/>
          <w:szCs w:val="24"/>
        </w:rPr>
        <w:t xml:space="preserve">? </w:t>
      </w:r>
      <w:r w:rsidR="005B13A9">
        <w:rPr>
          <w:rFonts w:eastAsia="Times New Roman" w:cstheme="minorHAnsi"/>
          <w:color w:val="010000"/>
          <w:sz w:val="24"/>
          <w:szCs w:val="24"/>
        </w:rPr>
        <w:t>Is it f</w:t>
      </w:r>
      <w:r w:rsidR="009730D9">
        <w:rPr>
          <w:rFonts w:eastAsia="Times New Roman" w:cstheme="minorHAnsi"/>
          <w:color w:val="010000"/>
          <w:sz w:val="24"/>
          <w:szCs w:val="24"/>
        </w:rPr>
        <w:t xml:space="preserve">aith in your husband, wife, boyfriend, girlfriend, mother, </w:t>
      </w:r>
      <w:r w:rsidR="005B13A9">
        <w:rPr>
          <w:rFonts w:eastAsia="Times New Roman" w:cstheme="minorHAnsi"/>
          <w:color w:val="010000"/>
          <w:sz w:val="24"/>
          <w:szCs w:val="24"/>
        </w:rPr>
        <w:t xml:space="preserve">or </w:t>
      </w:r>
      <w:r w:rsidR="009730D9">
        <w:rPr>
          <w:rFonts w:eastAsia="Times New Roman" w:cstheme="minorHAnsi"/>
          <w:color w:val="010000"/>
          <w:sz w:val="24"/>
          <w:szCs w:val="24"/>
        </w:rPr>
        <w:t xml:space="preserve">father? Or is it faith in God? What concerns you ultimately? </w:t>
      </w:r>
    </w:p>
    <w:p w:rsidR="009730D9" w:rsidRDefault="009730D9" w:rsidP="00345997">
      <w:pPr>
        <w:shd w:val="clear" w:color="auto" w:fill="FFFFFF"/>
        <w:spacing w:after="0" w:line="240" w:lineRule="auto"/>
        <w:rPr>
          <w:rFonts w:eastAsia="Times New Roman" w:cstheme="minorHAnsi"/>
          <w:color w:val="010000"/>
          <w:sz w:val="24"/>
          <w:szCs w:val="24"/>
        </w:rPr>
      </w:pPr>
    </w:p>
    <w:p w:rsidR="00F003F7" w:rsidRDefault="00F003F7" w:rsidP="00F003F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Because faith concerns our ultimate concern it draw</w:t>
      </w:r>
      <w:r w:rsidR="005B13A9">
        <w:rPr>
          <w:rFonts w:eastAsia="Times New Roman" w:cstheme="minorHAnsi"/>
          <w:color w:val="010000"/>
          <w:sz w:val="24"/>
          <w:szCs w:val="24"/>
        </w:rPr>
        <w:t xml:space="preserve">s from us an emotional reaction. We are </w:t>
      </w:r>
      <w:proofErr w:type="spellStart"/>
      <w:r w:rsidR="005B13A9">
        <w:rPr>
          <w:rFonts w:eastAsia="Times New Roman" w:cstheme="minorHAnsi"/>
          <w:color w:val="010000"/>
          <w:sz w:val="24"/>
          <w:szCs w:val="24"/>
        </w:rPr>
        <w:t>Vulcans</w:t>
      </w:r>
      <w:proofErr w:type="spellEnd"/>
      <w:r w:rsidR="005B13A9">
        <w:rPr>
          <w:rFonts w:eastAsia="Times New Roman" w:cstheme="minorHAnsi"/>
          <w:color w:val="010000"/>
          <w:sz w:val="24"/>
          <w:szCs w:val="24"/>
        </w:rPr>
        <w:t xml:space="preserve"> like Mr. Spock from Star Trek who analyze everything logically. </w:t>
      </w:r>
      <w:r>
        <w:rPr>
          <w:rFonts w:eastAsia="Times New Roman" w:cstheme="minorHAnsi"/>
          <w:color w:val="010000"/>
          <w:sz w:val="24"/>
          <w:szCs w:val="24"/>
        </w:rPr>
        <w:t xml:space="preserve"> </w:t>
      </w:r>
      <w:r w:rsidR="005B13A9">
        <w:rPr>
          <w:rFonts w:eastAsia="Times New Roman" w:cstheme="minorHAnsi"/>
          <w:color w:val="010000"/>
          <w:sz w:val="24"/>
          <w:szCs w:val="24"/>
        </w:rPr>
        <w:t xml:space="preserve">Faith brings us pleasure and pain; </w:t>
      </w:r>
      <w:r>
        <w:rPr>
          <w:rFonts w:eastAsia="Times New Roman" w:cstheme="minorHAnsi"/>
          <w:color w:val="010000"/>
          <w:sz w:val="24"/>
          <w:szCs w:val="24"/>
        </w:rPr>
        <w:t xml:space="preserve">having faith in our husband or wife can be a source of great comfort and joy, while having our faith betrayed by the same husband or wife can lead to despair and anger, fear and depression. </w:t>
      </w:r>
    </w:p>
    <w:p w:rsidR="00F003F7" w:rsidRDefault="00F003F7" w:rsidP="00345997">
      <w:pPr>
        <w:shd w:val="clear" w:color="auto" w:fill="FFFFFF"/>
        <w:spacing w:after="0" w:line="240" w:lineRule="auto"/>
        <w:rPr>
          <w:rFonts w:eastAsia="Times New Roman" w:cstheme="minorHAnsi"/>
          <w:color w:val="010000"/>
          <w:sz w:val="24"/>
          <w:szCs w:val="24"/>
        </w:rPr>
      </w:pPr>
    </w:p>
    <w:p w:rsidR="00F904CE" w:rsidRPr="00F904CE" w:rsidRDefault="00127DD2"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Belief</w:t>
      </w:r>
      <w:r w:rsidR="006C139A">
        <w:rPr>
          <w:rFonts w:eastAsia="Times New Roman" w:cstheme="minorHAnsi"/>
          <w:color w:val="010000"/>
          <w:sz w:val="24"/>
          <w:szCs w:val="24"/>
        </w:rPr>
        <w:t>, on the other hand,</w:t>
      </w:r>
      <w:r w:rsidR="00C05970">
        <w:rPr>
          <w:rFonts w:eastAsia="Times New Roman" w:cstheme="minorHAnsi"/>
          <w:color w:val="010000"/>
          <w:sz w:val="24"/>
          <w:szCs w:val="24"/>
        </w:rPr>
        <w:t xml:space="preserve"> </w:t>
      </w:r>
      <w:r w:rsidR="00C05970" w:rsidRPr="006C139A">
        <w:rPr>
          <w:rFonts w:eastAsia="Times New Roman" w:cstheme="minorHAnsi"/>
          <w:i/>
          <w:color w:val="010000"/>
          <w:sz w:val="24"/>
          <w:szCs w:val="24"/>
        </w:rPr>
        <w:t>is thinking that something is or is not true</w:t>
      </w:r>
      <w:r w:rsidR="00C05970">
        <w:rPr>
          <w:rFonts w:eastAsia="Times New Roman" w:cstheme="minorHAnsi"/>
          <w:color w:val="010000"/>
          <w:sz w:val="24"/>
          <w:szCs w:val="24"/>
        </w:rPr>
        <w:t>.</w:t>
      </w:r>
      <w:r w:rsidR="00C05970">
        <w:rPr>
          <w:rStyle w:val="FootnoteReference"/>
          <w:rFonts w:eastAsia="Times New Roman" w:cstheme="minorHAnsi"/>
          <w:color w:val="010000"/>
          <w:sz w:val="24"/>
          <w:szCs w:val="24"/>
        </w:rPr>
        <w:footnoteReference w:id="1"/>
      </w:r>
      <w:r w:rsidR="00C05970">
        <w:rPr>
          <w:rFonts w:eastAsia="Times New Roman" w:cstheme="minorHAnsi"/>
          <w:color w:val="010000"/>
          <w:sz w:val="24"/>
          <w:szCs w:val="24"/>
        </w:rPr>
        <w:t xml:space="preserve"> </w:t>
      </w:r>
      <w:r w:rsidR="009730D9">
        <w:rPr>
          <w:rFonts w:eastAsia="Times New Roman" w:cstheme="minorHAnsi"/>
          <w:color w:val="010000"/>
          <w:sz w:val="24"/>
          <w:szCs w:val="24"/>
        </w:rPr>
        <w:t xml:space="preserve">The new </w:t>
      </w:r>
      <w:proofErr w:type="spellStart"/>
      <w:r w:rsidR="009730D9">
        <w:rPr>
          <w:rFonts w:eastAsia="Times New Roman" w:cstheme="minorHAnsi"/>
          <w:color w:val="010000"/>
          <w:sz w:val="24"/>
          <w:szCs w:val="24"/>
        </w:rPr>
        <w:t>brickface</w:t>
      </w:r>
      <w:proofErr w:type="spellEnd"/>
      <w:r w:rsidR="009730D9">
        <w:rPr>
          <w:rFonts w:eastAsia="Times New Roman" w:cstheme="minorHAnsi"/>
          <w:color w:val="010000"/>
          <w:sz w:val="24"/>
          <w:szCs w:val="24"/>
        </w:rPr>
        <w:t xml:space="preserve"> looks nice. I </w:t>
      </w:r>
      <w:r w:rsidR="009730D9">
        <w:rPr>
          <w:rFonts w:eastAsia="Times New Roman" w:cstheme="minorHAnsi"/>
          <w:i/>
          <w:color w:val="010000"/>
          <w:sz w:val="24"/>
          <w:szCs w:val="24"/>
        </w:rPr>
        <w:t xml:space="preserve">believe </w:t>
      </w:r>
      <w:r w:rsidR="009730D9">
        <w:rPr>
          <w:rFonts w:eastAsia="Times New Roman" w:cstheme="minorHAnsi"/>
          <w:color w:val="010000"/>
          <w:sz w:val="24"/>
          <w:szCs w:val="24"/>
        </w:rPr>
        <w:t xml:space="preserve">this, yet this belief doesn’t affect me much; as nice as it is, it is </w:t>
      </w:r>
      <w:r w:rsidR="005B13A9">
        <w:rPr>
          <w:rFonts w:eastAsia="Times New Roman" w:cstheme="minorHAnsi"/>
          <w:color w:val="010000"/>
          <w:sz w:val="24"/>
          <w:szCs w:val="24"/>
        </w:rPr>
        <w:t xml:space="preserve">not </w:t>
      </w:r>
      <w:r w:rsidR="009730D9">
        <w:rPr>
          <w:rFonts w:eastAsia="Times New Roman" w:cstheme="minorHAnsi"/>
          <w:color w:val="010000"/>
          <w:sz w:val="24"/>
          <w:szCs w:val="24"/>
        </w:rPr>
        <w:t xml:space="preserve">something that </w:t>
      </w:r>
      <w:r w:rsidR="00F904CE">
        <w:rPr>
          <w:rFonts w:eastAsia="Times New Roman" w:cstheme="minorHAnsi"/>
          <w:color w:val="010000"/>
          <w:sz w:val="24"/>
          <w:szCs w:val="24"/>
        </w:rPr>
        <w:t xml:space="preserve">grasps me or concerns me ultimately. </w:t>
      </w:r>
      <w:r w:rsidR="005B13A9">
        <w:rPr>
          <w:rFonts w:eastAsia="Times New Roman" w:cstheme="minorHAnsi"/>
          <w:color w:val="010000"/>
          <w:sz w:val="24"/>
          <w:szCs w:val="24"/>
        </w:rPr>
        <w:t xml:space="preserve">Belief can be logical; </w:t>
      </w:r>
      <w:r w:rsidR="00F904CE">
        <w:rPr>
          <w:rFonts w:eastAsia="Times New Roman" w:cstheme="minorHAnsi"/>
          <w:color w:val="010000"/>
          <w:sz w:val="24"/>
          <w:szCs w:val="24"/>
        </w:rPr>
        <w:t>I believe that gravity will exert its force upon us during this sermon and we will not all be floating around the sanctuary</w:t>
      </w:r>
      <w:r w:rsidR="005B13A9">
        <w:rPr>
          <w:rFonts w:eastAsia="Times New Roman" w:cstheme="minorHAnsi"/>
          <w:color w:val="010000"/>
          <w:sz w:val="24"/>
          <w:szCs w:val="24"/>
        </w:rPr>
        <w:t xml:space="preserve">, and I’ll even plan my future based on the assumption that gravity will still be exerting its force tomorrow and the next day. Yet </w:t>
      </w:r>
      <w:r w:rsidR="00F904CE">
        <w:rPr>
          <w:rFonts w:eastAsia="Times New Roman" w:cstheme="minorHAnsi"/>
          <w:color w:val="010000"/>
          <w:sz w:val="24"/>
          <w:szCs w:val="24"/>
        </w:rPr>
        <w:t xml:space="preserve">I can believe things and still act in ways that </w:t>
      </w:r>
      <w:r w:rsidR="00F904CE">
        <w:rPr>
          <w:rFonts w:eastAsia="Times New Roman" w:cstheme="minorHAnsi"/>
          <w:color w:val="010000"/>
          <w:sz w:val="24"/>
          <w:szCs w:val="24"/>
        </w:rPr>
        <w:lastRenderedPageBreak/>
        <w:t>logically defy my belief. For example</w:t>
      </w:r>
      <w:r w:rsidR="00327637">
        <w:rPr>
          <w:rFonts w:eastAsia="Times New Roman" w:cstheme="minorHAnsi"/>
          <w:color w:val="010000"/>
          <w:sz w:val="24"/>
          <w:szCs w:val="24"/>
        </w:rPr>
        <w:t xml:space="preserve"> I can believe that cigarettes are bad for my health, but I may continue to smoke with little emotional conflict</w:t>
      </w:r>
      <w:r w:rsidR="00F904CE">
        <w:rPr>
          <w:rFonts w:eastAsia="Times New Roman" w:cstheme="minorHAnsi"/>
          <w:color w:val="010000"/>
          <w:sz w:val="24"/>
          <w:szCs w:val="24"/>
        </w:rPr>
        <w:t xml:space="preserve">. </w:t>
      </w:r>
      <w:r w:rsidR="005B13A9">
        <w:rPr>
          <w:rFonts w:eastAsia="Times New Roman" w:cstheme="minorHAnsi"/>
          <w:color w:val="010000"/>
          <w:sz w:val="24"/>
          <w:szCs w:val="24"/>
        </w:rPr>
        <w:t>Likewise</w:t>
      </w:r>
      <w:r w:rsidR="00F904CE">
        <w:rPr>
          <w:rFonts w:eastAsia="Times New Roman" w:cstheme="minorHAnsi"/>
          <w:color w:val="010000"/>
          <w:sz w:val="24"/>
          <w:szCs w:val="24"/>
        </w:rPr>
        <w:t xml:space="preserve">, I can also </w:t>
      </w:r>
      <w:r w:rsidR="00F904CE">
        <w:rPr>
          <w:rFonts w:eastAsia="Times New Roman" w:cstheme="minorHAnsi"/>
          <w:i/>
          <w:color w:val="010000"/>
          <w:sz w:val="24"/>
          <w:szCs w:val="24"/>
        </w:rPr>
        <w:t xml:space="preserve">believe </w:t>
      </w:r>
      <w:r w:rsidR="00F904CE">
        <w:rPr>
          <w:rFonts w:eastAsia="Times New Roman" w:cstheme="minorHAnsi"/>
          <w:color w:val="010000"/>
          <w:sz w:val="24"/>
          <w:szCs w:val="24"/>
        </w:rPr>
        <w:t xml:space="preserve">that Jesus Christ is the Son of God and not be affected by that at all. </w:t>
      </w:r>
      <w:r w:rsidR="005B13A9">
        <w:rPr>
          <w:rFonts w:eastAsia="Times New Roman" w:cstheme="minorHAnsi"/>
          <w:color w:val="010000"/>
          <w:sz w:val="24"/>
          <w:szCs w:val="24"/>
        </w:rPr>
        <w:t>T</w:t>
      </w:r>
      <w:r w:rsidR="00885AE5">
        <w:rPr>
          <w:rFonts w:eastAsia="Times New Roman" w:cstheme="minorHAnsi"/>
          <w:color w:val="010000"/>
          <w:sz w:val="24"/>
          <w:szCs w:val="24"/>
        </w:rPr>
        <w:t xml:space="preserve">here are plenty of “believers” who have confessed with their lips that Jesus is the Son of God but whose lives are not at all impacted by this. </w:t>
      </w:r>
      <w:r w:rsidR="00460419">
        <w:rPr>
          <w:rFonts w:eastAsia="Times New Roman" w:cstheme="minorHAnsi"/>
          <w:color w:val="010000"/>
          <w:sz w:val="24"/>
          <w:szCs w:val="24"/>
        </w:rPr>
        <w:t xml:space="preserve">They can be at a party and talk about ‘belief’ in Jesus Christ just as a friend can declare his ‘belief’ that there is no God, and the conversation can move to baseball without any emotion at all. </w:t>
      </w:r>
      <w:r w:rsidR="005B13A9">
        <w:rPr>
          <w:rFonts w:eastAsia="Times New Roman" w:cstheme="minorHAnsi"/>
          <w:color w:val="010000"/>
          <w:sz w:val="24"/>
          <w:szCs w:val="24"/>
        </w:rPr>
        <w:t>They consider r</w:t>
      </w:r>
      <w:r w:rsidR="00885AE5">
        <w:rPr>
          <w:rFonts w:eastAsia="Times New Roman" w:cstheme="minorHAnsi"/>
          <w:color w:val="010000"/>
          <w:sz w:val="24"/>
          <w:szCs w:val="24"/>
        </w:rPr>
        <w:t xml:space="preserve">eligion </w:t>
      </w:r>
      <w:r w:rsidR="005B13A9">
        <w:rPr>
          <w:rFonts w:eastAsia="Times New Roman" w:cstheme="minorHAnsi"/>
          <w:color w:val="010000"/>
          <w:sz w:val="24"/>
          <w:szCs w:val="24"/>
        </w:rPr>
        <w:t>to be</w:t>
      </w:r>
      <w:r w:rsidR="00885AE5">
        <w:rPr>
          <w:rFonts w:eastAsia="Times New Roman" w:cstheme="minorHAnsi"/>
          <w:color w:val="010000"/>
          <w:sz w:val="24"/>
          <w:szCs w:val="24"/>
        </w:rPr>
        <w:t xml:space="preserve"> a dimension of their li</w:t>
      </w:r>
      <w:r w:rsidR="005B13A9">
        <w:rPr>
          <w:rFonts w:eastAsia="Times New Roman" w:cstheme="minorHAnsi"/>
          <w:color w:val="010000"/>
          <w:sz w:val="24"/>
          <w:szCs w:val="24"/>
        </w:rPr>
        <w:t>ves</w:t>
      </w:r>
      <w:r w:rsidR="00885AE5">
        <w:rPr>
          <w:rFonts w:eastAsia="Times New Roman" w:cstheme="minorHAnsi"/>
          <w:color w:val="010000"/>
          <w:sz w:val="24"/>
          <w:szCs w:val="24"/>
        </w:rPr>
        <w:t xml:space="preserve">, and they have chosen </w:t>
      </w:r>
      <w:r w:rsidR="00F003F7">
        <w:rPr>
          <w:rFonts w:eastAsia="Times New Roman" w:cstheme="minorHAnsi"/>
          <w:color w:val="010000"/>
          <w:sz w:val="24"/>
          <w:szCs w:val="24"/>
        </w:rPr>
        <w:t xml:space="preserve">the </w:t>
      </w:r>
      <w:r w:rsidR="00885AE5">
        <w:rPr>
          <w:rFonts w:eastAsia="Times New Roman" w:cstheme="minorHAnsi"/>
          <w:color w:val="010000"/>
          <w:sz w:val="24"/>
          <w:szCs w:val="24"/>
        </w:rPr>
        <w:t>Christian</w:t>
      </w:r>
      <w:r w:rsidR="00F003F7">
        <w:rPr>
          <w:rFonts w:eastAsia="Times New Roman" w:cstheme="minorHAnsi"/>
          <w:color w:val="010000"/>
          <w:sz w:val="24"/>
          <w:szCs w:val="24"/>
        </w:rPr>
        <w:t xml:space="preserve"> ‘belief’ </w:t>
      </w:r>
      <w:r w:rsidR="00885AE5">
        <w:rPr>
          <w:rFonts w:eastAsia="Times New Roman" w:cstheme="minorHAnsi"/>
          <w:color w:val="010000"/>
          <w:sz w:val="24"/>
          <w:szCs w:val="24"/>
        </w:rPr>
        <w:t xml:space="preserve">to fill that </w:t>
      </w:r>
      <w:r w:rsidR="00F003F7">
        <w:rPr>
          <w:rFonts w:eastAsia="Times New Roman" w:cstheme="minorHAnsi"/>
          <w:color w:val="010000"/>
          <w:sz w:val="24"/>
          <w:szCs w:val="24"/>
        </w:rPr>
        <w:t>dimension</w:t>
      </w:r>
      <w:r w:rsidR="005B13A9">
        <w:rPr>
          <w:rFonts w:eastAsia="Times New Roman" w:cstheme="minorHAnsi"/>
          <w:color w:val="010000"/>
          <w:sz w:val="24"/>
          <w:szCs w:val="24"/>
        </w:rPr>
        <w:t>, but their belief does not grasp them, nor is it an ultimate concern to them</w:t>
      </w:r>
      <w:r w:rsidR="00F003F7">
        <w:rPr>
          <w:rFonts w:eastAsia="Times New Roman" w:cstheme="minorHAnsi"/>
          <w:color w:val="010000"/>
          <w:sz w:val="24"/>
          <w:szCs w:val="24"/>
        </w:rPr>
        <w:t xml:space="preserve">. </w:t>
      </w:r>
      <w:r w:rsidR="00360470">
        <w:rPr>
          <w:rFonts w:eastAsia="Times New Roman" w:cstheme="minorHAnsi"/>
          <w:color w:val="010000"/>
          <w:sz w:val="24"/>
          <w:szCs w:val="24"/>
        </w:rPr>
        <w:t xml:space="preserve"> </w:t>
      </w:r>
      <w:r w:rsidR="005B13A9">
        <w:rPr>
          <w:rFonts w:eastAsia="Times New Roman" w:cstheme="minorHAnsi"/>
          <w:color w:val="010000"/>
          <w:sz w:val="24"/>
          <w:szCs w:val="24"/>
        </w:rPr>
        <w:t>People with such belief are very prone to leave the church</w:t>
      </w:r>
      <w:r w:rsidR="00460419">
        <w:rPr>
          <w:rFonts w:eastAsia="Times New Roman" w:cstheme="minorHAnsi"/>
          <w:color w:val="010000"/>
          <w:sz w:val="24"/>
          <w:szCs w:val="24"/>
        </w:rPr>
        <w:t xml:space="preserve"> </w:t>
      </w:r>
      <w:r w:rsidR="00360470">
        <w:rPr>
          <w:rFonts w:eastAsia="Times New Roman" w:cstheme="minorHAnsi"/>
          <w:color w:val="010000"/>
          <w:sz w:val="24"/>
          <w:szCs w:val="24"/>
        </w:rPr>
        <w:t xml:space="preserve">when events or discoveries somehow challenge those beliefs, </w:t>
      </w:r>
      <w:r w:rsidR="005B13A9">
        <w:rPr>
          <w:rFonts w:eastAsia="Times New Roman" w:cstheme="minorHAnsi"/>
          <w:color w:val="010000"/>
          <w:sz w:val="24"/>
          <w:szCs w:val="24"/>
        </w:rPr>
        <w:t xml:space="preserve">and unfortunately those who try to convince them that their belief is vital to their salvation end up driving them out of the </w:t>
      </w:r>
      <w:r w:rsidR="00A536A7">
        <w:rPr>
          <w:rFonts w:eastAsia="Times New Roman" w:cstheme="minorHAnsi"/>
          <w:color w:val="010000"/>
          <w:sz w:val="24"/>
          <w:szCs w:val="24"/>
        </w:rPr>
        <w:t xml:space="preserve">even more quickly. I belonged to such a group in college – nice people, but their focus was all on believing the right doctrine and making sure that their members believed likewise. </w:t>
      </w:r>
    </w:p>
    <w:p w:rsidR="00F904CE" w:rsidRDefault="00F904CE" w:rsidP="00345997">
      <w:pPr>
        <w:shd w:val="clear" w:color="auto" w:fill="FFFFFF"/>
        <w:spacing w:after="0" w:line="240" w:lineRule="auto"/>
        <w:rPr>
          <w:rFonts w:eastAsia="Times New Roman" w:cstheme="minorHAnsi"/>
          <w:color w:val="010000"/>
          <w:sz w:val="24"/>
          <w:szCs w:val="24"/>
        </w:rPr>
      </w:pPr>
    </w:p>
    <w:p w:rsidR="00795533" w:rsidRDefault="00A536A7"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These people really do the church more harm than good. </w:t>
      </w:r>
      <w:r w:rsidR="00AF7A18">
        <w:rPr>
          <w:rFonts w:eastAsia="Times New Roman" w:cstheme="minorHAnsi"/>
          <w:color w:val="010000"/>
          <w:sz w:val="24"/>
          <w:szCs w:val="24"/>
        </w:rPr>
        <w:t xml:space="preserve">They put so much emphasis on the </w:t>
      </w:r>
      <w:r w:rsidR="00C05970">
        <w:rPr>
          <w:rFonts w:eastAsia="Times New Roman" w:cstheme="minorHAnsi"/>
          <w:color w:val="010000"/>
          <w:sz w:val="24"/>
          <w:szCs w:val="24"/>
        </w:rPr>
        <w:t xml:space="preserve">importance </w:t>
      </w:r>
      <w:r w:rsidR="00AF7A18">
        <w:rPr>
          <w:rFonts w:eastAsia="Times New Roman" w:cstheme="minorHAnsi"/>
          <w:color w:val="010000"/>
          <w:sz w:val="24"/>
          <w:szCs w:val="24"/>
        </w:rPr>
        <w:t>of a particular</w:t>
      </w:r>
      <w:r w:rsidR="00327637">
        <w:rPr>
          <w:rFonts w:eastAsia="Times New Roman" w:cstheme="minorHAnsi"/>
          <w:color w:val="010000"/>
          <w:sz w:val="24"/>
          <w:szCs w:val="24"/>
        </w:rPr>
        <w:t xml:space="preserve"> </w:t>
      </w:r>
      <w:r w:rsidR="00C05970">
        <w:rPr>
          <w:rFonts w:eastAsia="Times New Roman" w:cstheme="minorHAnsi"/>
          <w:color w:val="010000"/>
          <w:sz w:val="24"/>
          <w:szCs w:val="24"/>
        </w:rPr>
        <w:t>doctrine at the expense of faith</w:t>
      </w:r>
      <w:r w:rsidR="00327637">
        <w:rPr>
          <w:rFonts w:eastAsia="Times New Roman" w:cstheme="minorHAnsi"/>
          <w:color w:val="010000"/>
          <w:sz w:val="24"/>
          <w:szCs w:val="24"/>
        </w:rPr>
        <w:t xml:space="preserve"> in Jesus Christ</w:t>
      </w:r>
      <w:r w:rsidR="00C05970">
        <w:rPr>
          <w:rFonts w:eastAsia="Times New Roman" w:cstheme="minorHAnsi"/>
          <w:color w:val="010000"/>
          <w:sz w:val="24"/>
          <w:szCs w:val="24"/>
        </w:rPr>
        <w:t>. The result i</w:t>
      </w:r>
      <w:r w:rsidR="00295B74">
        <w:rPr>
          <w:rFonts w:eastAsia="Times New Roman" w:cstheme="minorHAnsi"/>
          <w:color w:val="010000"/>
          <w:sz w:val="24"/>
          <w:szCs w:val="24"/>
        </w:rPr>
        <w:t xml:space="preserve">s that many people go through life not with faith but with a belief system that they may feel is adequate to assure them of a good life after death…maybe. Because they </w:t>
      </w:r>
      <w:r w:rsidR="00295B74">
        <w:rPr>
          <w:rFonts w:eastAsia="Times New Roman" w:cstheme="minorHAnsi"/>
          <w:i/>
          <w:color w:val="010000"/>
          <w:sz w:val="24"/>
          <w:szCs w:val="24"/>
        </w:rPr>
        <w:t xml:space="preserve">believe </w:t>
      </w:r>
      <w:r w:rsidR="006C139A">
        <w:rPr>
          <w:rFonts w:eastAsia="Times New Roman" w:cstheme="minorHAnsi"/>
          <w:color w:val="010000"/>
          <w:sz w:val="24"/>
          <w:szCs w:val="24"/>
        </w:rPr>
        <w:t>that</w:t>
      </w:r>
      <w:r w:rsidR="00295B74">
        <w:rPr>
          <w:rFonts w:eastAsia="Times New Roman" w:cstheme="minorHAnsi"/>
          <w:color w:val="010000"/>
          <w:sz w:val="24"/>
          <w:szCs w:val="24"/>
        </w:rPr>
        <w:t xml:space="preserve"> they have the right doctrine, God will accept them. They </w:t>
      </w:r>
      <w:r w:rsidR="00295B74">
        <w:rPr>
          <w:rFonts w:eastAsia="Times New Roman" w:cstheme="minorHAnsi"/>
          <w:i/>
          <w:color w:val="010000"/>
          <w:sz w:val="24"/>
          <w:szCs w:val="24"/>
        </w:rPr>
        <w:t xml:space="preserve">confess </w:t>
      </w:r>
      <w:r w:rsidR="00295B74">
        <w:rPr>
          <w:rFonts w:eastAsia="Times New Roman" w:cstheme="minorHAnsi"/>
          <w:color w:val="010000"/>
          <w:sz w:val="24"/>
          <w:szCs w:val="24"/>
        </w:rPr>
        <w:t xml:space="preserve">that Jesus Christ is the Son of God, and they know the creeds (“I </w:t>
      </w:r>
      <w:r w:rsidR="00295B74">
        <w:rPr>
          <w:rFonts w:eastAsia="Times New Roman" w:cstheme="minorHAnsi"/>
          <w:i/>
          <w:color w:val="010000"/>
          <w:sz w:val="24"/>
          <w:szCs w:val="24"/>
        </w:rPr>
        <w:t>believe</w:t>
      </w:r>
      <w:r w:rsidR="00295B74">
        <w:rPr>
          <w:rFonts w:eastAsia="Times New Roman" w:cstheme="minorHAnsi"/>
          <w:color w:val="010000"/>
          <w:sz w:val="24"/>
          <w:szCs w:val="24"/>
        </w:rPr>
        <w:t xml:space="preserve"> in God the Father almighty…”), but they onl</w:t>
      </w:r>
      <w:r>
        <w:rPr>
          <w:rFonts w:eastAsia="Times New Roman" w:cstheme="minorHAnsi"/>
          <w:color w:val="010000"/>
          <w:sz w:val="24"/>
          <w:szCs w:val="24"/>
        </w:rPr>
        <w:t>y believe inasmuch as they belie</w:t>
      </w:r>
      <w:r w:rsidR="00295B74">
        <w:rPr>
          <w:rFonts w:eastAsia="Times New Roman" w:cstheme="minorHAnsi"/>
          <w:color w:val="010000"/>
          <w:sz w:val="24"/>
          <w:szCs w:val="24"/>
        </w:rPr>
        <w:t xml:space="preserve">ve that their </w:t>
      </w:r>
      <w:r w:rsidR="00295B74">
        <w:rPr>
          <w:rFonts w:eastAsia="Times New Roman" w:cstheme="minorHAnsi"/>
          <w:i/>
          <w:color w:val="010000"/>
          <w:sz w:val="24"/>
          <w:szCs w:val="24"/>
        </w:rPr>
        <w:t xml:space="preserve">belief </w:t>
      </w:r>
      <w:r w:rsidR="00295B74">
        <w:rPr>
          <w:rFonts w:eastAsia="Times New Roman" w:cstheme="minorHAnsi"/>
          <w:color w:val="010000"/>
          <w:sz w:val="24"/>
          <w:szCs w:val="24"/>
        </w:rPr>
        <w:t>is somehow important to their ultimate well-being.</w:t>
      </w:r>
      <w:r w:rsidR="0097579D">
        <w:rPr>
          <w:rFonts w:eastAsia="Times New Roman" w:cstheme="minorHAnsi"/>
          <w:color w:val="010000"/>
          <w:sz w:val="24"/>
          <w:szCs w:val="24"/>
        </w:rPr>
        <w:t xml:space="preserve"> And there is a danger to this emphasis on belief; </w:t>
      </w:r>
      <w:proofErr w:type="gramStart"/>
      <w:r w:rsidR="0097579D">
        <w:rPr>
          <w:rFonts w:eastAsia="Times New Roman" w:cstheme="minorHAnsi"/>
          <w:color w:val="010000"/>
          <w:sz w:val="24"/>
          <w:szCs w:val="24"/>
        </w:rPr>
        <w:t>throughout  history</w:t>
      </w:r>
      <w:proofErr w:type="gramEnd"/>
      <w:r w:rsidR="0097579D">
        <w:rPr>
          <w:rFonts w:eastAsia="Times New Roman" w:cstheme="minorHAnsi"/>
          <w:color w:val="010000"/>
          <w:sz w:val="24"/>
          <w:szCs w:val="24"/>
        </w:rPr>
        <w:t xml:space="preserve">, men and women have made discoveries, scientific and archeological, which throw into question certain Christian ‘beliefs.’ And those of little faith quickly abandon the church when scientific or archeological discoveries contradict their ‘beliefs.’ </w:t>
      </w:r>
      <w:r w:rsidR="00295B74">
        <w:rPr>
          <w:rFonts w:eastAsia="Times New Roman" w:cstheme="minorHAnsi"/>
          <w:color w:val="010000"/>
          <w:sz w:val="24"/>
          <w:szCs w:val="24"/>
        </w:rPr>
        <w:t xml:space="preserve"> </w:t>
      </w:r>
    </w:p>
    <w:p w:rsidR="00795533" w:rsidRDefault="00795533" w:rsidP="00345997">
      <w:pPr>
        <w:shd w:val="clear" w:color="auto" w:fill="FFFFFF"/>
        <w:spacing w:after="0" w:line="240" w:lineRule="auto"/>
        <w:rPr>
          <w:rFonts w:eastAsia="Times New Roman" w:cstheme="minorHAnsi"/>
          <w:color w:val="010000"/>
          <w:sz w:val="24"/>
          <w:szCs w:val="24"/>
        </w:rPr>
      </w:pPr>
    </w:p>
    <w:p w:rsidR="00A536A7" w:rsidRDefault="00A536A7"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In today’s reading from the Gospel of John we find Thomas, </w:t>
      </w:r>
      <w:r>
        <w:rPr>
          <w:rFonts w:eastAsia="Times New Roman" w:cstheme="minorHAnsi"/>
          <w:i/>
          <w:color w:val="010000"/>
          <w:sz w:val="24"/>
          <w:szCs w:val="24"/>
        </w:rPr>
        <w:t>doubting Thomas</w:t>
      </w:r>
      <w:r>
        <w:rPr>
          <w:rFonts w:eastAsia="Times New Roman" w:cstheme="minorHAnsi"/>
          <w:color w:val="010000"/>
          <w:sz w:val="24"/>
          <w:szCs w:val="24"/>
        </w:rPr>
        <w:t xml:space="preserve">, not believing that Jesus had been resurrected. We give Thomas a lot of grief, but </w:t>
      </w:r>
      <w:proofErr w:type="gramStart"/>
      <w:r>
        <w:rPr>
          <w:rFonts w:eastAsia="Times New Roman" w:cstheme="minorHAnsi"/>
          <w:color w:val="010000"/>
          <w:sz w:val="24"/>
          <w:szCs w:val="24"/>
        </w:rPr>
        <w:t>be</w:t>
      </w:r>
      <w:proofErr w:type="gramEnd"/>
      <w:r>
        <w:rPr>
          <w:rFonts w:eastAsia="Times New Roman" w:cstheme="minorHAnsi"/>
          <w:color w:val="010000"/>
          <w:sz w:val="24"/>
          <w:szCs w:val="24"/>
        </w:rPr>
        <w:t xml:space="preserve"> honest: would you have believed the testimony of others? I don’t think I would have. Like Thomas I would want to see for myself. </w:t>
      </w:r>
      <w:r w:rsidR="001B1A28">
        <w:rPr>
          <w:rFonts w:eastAsia="Times New Roman" w:cstheme="minorHAnsi"/>
          <w:color w:val="010000"/>
          <w:sz w:val="24"/>
          <w:szCs w:val="24"/>
        </w:rPr>
        <w:t xml:space="preserve">Thomas doubted for sure, </w:t>
      </w:r>
      <w:r w:rsidR="001B1A28">
        <w:rPr>
          <w:rFonts w:eastAsia="Times New Roman" w:cstheme="minorHAnsi"/>
          <w:color w:val="010000"/>
          <w:sz w:val="24"/>
          <w:szCs w:val="24"/>
          <w:u w:val="single"/>
        </w:rPr>
        <w:t xml:space="preserve">but </w:t>
      </w:r>
      <w:proofErr w:type="gramStart"/>
      <w:r w:rsidR="001B1A28">
        <w:rPr>
          <w:rFonts w:eastAsia="Times New Roman" w:cstheme="minorHAnsi"/>
          <w:color w:val="010000"/>
          <w:sz w:val="24"/>
          <w:szCs w:val="24"/>
          <w:u w:val="single"/>
        </w:rPr>
        <w:t>note</w:t>
      </w:r>
      <w:proofErr w:type="gramEnd"/>
      <w:r w:rsidR="001B1A28">
        <w:rPr>
          <w:rFonts w:eastAsia="Times New Roman" w:cstheme="minorHAnsi"/>
          <w:color w:val="010000"/>
          <w:sz w:val="24"/>
          <w:szCs w:val="24"/>
          <w:u w:val="single"/>
        </w:rPr>
        <w:t xml:space="preserve"> this: Thomas did not depart the disciples</w:t>
      </w:r>
      <w:r w:rsidR="001B1A28">
        <w:rPr>
          <w:rFonts w:eastAsia="Times New Roman" w:cstheme="minorHAnsi"/>
          <w:color w:val="010000"/>
          <w:sz w:val="24"/>
          <w:szCs w:val="24"/>
        </w:rPr>
        <w:t xml:space="preserve">. He didn’t just say, “That’s it. I quit. Jesus didn’t rise from the dead. Game over.” He continued to hang out with the other disciples, perhaps because amidst his doubt </w:t>
      </w:r>
      <w:proofErr w:type="spellStart"/>
      <w:proofErr w:type="gramStart"/>
      <w:r w:rsidR="001B1A28">
        <w:rPr>
          <w:rFonts w:eastAsia="Times New Roman" w:cstheme="minorHAnsi"/>
          <w:color w:val="010000"/>
          <w:sz w:val="24"/>
          <w:szCs w:val="24"/>
        </w:rPr>
        <w:t>their</w:t>
      </w:r>
      <w:proofErr w:type="spellEnd"/>
      <w:r w:rsidR="001B1A28">
        <w:rPr>
          <w:rFonts w:eastAsia="Times New Roman" w:cstheme="minorHAnsi"/>
          <w:color w:val="010000"/>
          <w:sz w:val="24"/>
          <w:szCs w:val="24"/>
        </w:rPr>
        <w:t xml:space="preserve"> was</w:t>
      </w:r>
      <w:proofErr w:type="gramEnd"/>
      <w:r w:rsidR="001B1A28">
        <w:rPr>
          <w:rFonts w:eastAsia="Times New Roman" w:cstheme="minorHAnsi"/>
          <w:color w:val="010000"/>
          <w:sz w:val="24"/>
          <w:szCs w:val="24"/>
        </w:rPr>
        <w:t xml:space="preserve"> a hope that he was wrong. Perhaps he was grasped by something that concerned him ultimately. He was! We find proof of that when Jesus </w:t>
      </w:r>
      <w:r w:rsidR="001B1A28">
        <w:rPr>
          <w:rFonts w:eastAsia="Times New Roman" w:cstheme="minorHAnsi"/>
          <w:i/>
          <w:color w:val="010000"/>
          <w:sz w:val="24"/>
          <w:szCs w:val="24"/>
        </w:rPr>
        <w:t>does</w:t>
      </w:r>
      <w:r w:rsidR="001B1A28">
        <w:rPr>
          <w:rFonts w:eastAsia="Times New Roman" w:cstheme="minorHAnsi"/>
          <w:color w:val="010000"/>
          <w:sz w:val="24"/>
          <w:szCs w:val="24"/>
        </w:rPr>
        <w:t xml:space="preserve"> appear to him. Jesus says, “Thomas. Come here. </w:t>
      </w:r>
      <w:proofErr w:type="gramStart"/>
      <w:r w:rsidR="001B1A28">
        <w:rPr>
          <w:rFonts w:eastAsia="Times New Roman" w:cstheme="minorHAnsi"/>
          <w:color w:val="010000"/>
          <w:sz w:val="24"/>
          <w:szCs w:val="24"/>
        </w:rPr>
        <w:t>Put  your</w:t>
      </w:r>
      <w:proofErr w:type="gramEnd"/>
      <w:r w:rsidR="001B1A28">
        <w:rPr>
          <w:rFonts w:eastAsia="Times New Roman" w:cstheme="minorHAnsi"/>
          <w:color w:val="010000"/>
          <w:sz w:val="24"/>
          <w:szCs w:val="24"/>
        </w:rPr>
        <w:t xml:space="preserve"> finger here.” Thomas doesn’t say, “Okay, you got me, Jesus. I was wrong. You did rise from the dead.” Instead Thomas declares, “My Lord and my God!” Thomas was emotionally invested in Jesus. Through years of living with him, watching him, talking to him, learning from him, Thomas had put faith in Jesus as the Son of God. Thomas was grasped by the divine, but didn’t know how the divine related to this man Jesus. And the resurrected Christ helped him make this connection. </w:t>
      </w:r>
      <w:proofErr w:type="gramStart"/>
      <w:r w:rsidR="001B1A28">
        <w:rPr>
          <w:rFonts w:eastAsia="Times New Roman" w:cstheme="minorHAnsi"/>
          <w:color w:val="010000"/>
          <w:sz w:val="24"/>
          <w:szCs w:val="24"/>
        </w:rPr>
        <w:t>“My Lord and My God.”</w:t>
      </w:r>
      <w:proofErr w:type="gramEnd"/>
    </w:p>
    <w:p w:rsidR="001B1A28" w:rsidRDefault="001B1A28" w:rsidP="00345997">
      <w:pPr>
        <w:shd w:val="clear" w:color="auto" w:fill="FFFFFF"/>
        <w:spacing w:after="0" w:line="240" w:lineRule="auto"/>
        <w:rPr>
          <w:rFonts w:eastAsia="Times New Roman" w:cstheme="minorHAnsi"/>
          <w:color w:val="010000"/>
          <w:sz w:val="24"/>
          <w:szCs w:val="24"/>
        </w:rPr>
      </w:pPr>
    </w:p>
    <w:p w:rsidR="001B1A28" w:rsidRPr="001B1A28" w:rsidRDefault="001B1A28" w:rsidP="00345997">
      <w:pPr>
        <w:shd w:val="clear" w:color="auto" w:fill="FFFFFF"/>
        <w:spacing w:after="0" w:line="240" w:lineRule="auto"/>
        <w:rPr>
          <w:rFonts w:eastAsia="Times New Roman" w:cstheme="minorHAnsi"/>
          <w:i/>
          <w:color w:val="010000"/>
          <w:sz w:val="24"/>
          <w:szCs w:val="24"/>
        </w:rPr>
      </w:pPr>
      <w:r>
        <w:rPr>
          <w:rFonts w:eastAsia="Times New Roman" w:cstheme="minorHAnsi"/>
          <w:color w:val="010000"/>
          <w:sz w:val="24"/>
          <w:szCs w:val="24"/>
        </w:rPr>
        <w:t xml:space="preserve">The people that we read about in Acts, who are living together with the disciples, who sell everything they have and </w:t>
      </w:r>
      <w:r w:rsidR="00460419">
        <w:rPr>
          <w:rFonts w:eastAsia="Times New Roman" w:cstheme="minorHAnsi"/>
          <w:color w:val="010000"/>
          <w:sz w:val="24"/>
          <w:szCs w:val="24"/>
        </w:rPr>
        <w:t>take care of one another’s needs, they are not merely ‘believers’ in Jesus’ resurrection; they are grasped by God, and they are able to declare as Thomas did, “My Lord and my God!” Their lives are transformed by their faith in Christ as their Savior and Lord.</w:t>
      </w:r>
    </w:p>
    <w:p w:rsidR="00A536A7" w:rsidRDefault="00A536A7" w:rsidP="00345997">
      <w:pPr>
        <w:shd w:val="clear" w:color="auto" w:fill="FFFFFF"/>
        <w:spacing w:after="0" w:line="240" w:lineRule="auto"/>
        <w:rPr>
          <w:rFonts w:eastAsia="Times New Roman" w:cstheme="minorHAnsi"/>
          <w:color w:val="010000"/>
          <w:sz w:val="24"/>
          <w:szCs w:val="24"/>
        </w:rPr>
      </w:pPr>
    </w:p>
    <w:p w:rsidR="0068699B" w:rsidRDefault="00795533"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Jesus did not merely </w:t>
      </w:r>
      <w:r>
        <w:rPr>
          <w:rFonts w:eastAsia="Times New Roman" w:cstheme="minorHAnsi"/>
          <w:i/>
          <w:color w:val="010000"/>
          <w:sz w:val="24"/>
          <w:szCs w:val="24"/>
        </w:rPr>
        <w:t xml:space="preserve">believe </w:t>
      </w:r>
      <w:r>
        <w:rPr>
          <w:rFonts w:eastAsia="Times New Roman" w:cstheme="minorHAnsi"/>
          <w:color w:val="010000"/>
          <w:sz w:val="24"/>
          <w:szCs w:val="24"/>
        </w:rPr>
        <w:t xml:space="preserve">in God; Jesus had faith in God. Jesus was grasped by God. God was Jesus’ ultimate concern. </w:t>
      </w:r>
      <w:r w:rsidR="0068699B">
        <w:rPr>
          <w:rFonts w:eastAsia="Times New Roman" w:cstheme="minorHAnsi"/>
          <w:color w:val="010000"/>
          <w:sz w:val="24"/>
          <w:szCs w:val="24"/>
        </w:rPr>
        <w:t xml:space="preserve">He went out early in the morning to pray to God. He constantly gave thanks to God. He talked incessantly about God. In fact, Jesus was so grasped by God that </w:t>
      </w:r>
      <w:proofErr w:type="gramStart"/>
      <w:r w:rsidR="0068699B">
        <w:rPr>
          <w:rFonts w:eastAsia="Times New Roman" w:cstheme="minorHAnsi"/>
          <w:color w:val="010000"/>
          <w:sz w:val="24"/>
          <w:szCs w:val="24"/>
        </w:rPr>
        <w:t>he  could</w:t>
      </w:r>
      <w:proofErr w:type="gramEnd"/>
      <w:r w:rsidR="0068699B">
        <w:rPr>
          <w:rFonts w:eastAsia="Times New Roman" w:cstheme="minorHAnsi"/>
          <w:color w:val="010000"/>
          <w:sz w:val="24"/>
          <w:szCs w:val="24"/>
        </w:rPr>
        <w:t xml:space="preserve"> say things like, “The father  and I are one.” He was so tight with the Father that he called him “Papa.” </w:t>
      </w:r>
      <w:r w:rsidR="00F33AD0">
        <w:rPr>
          <w:rFonts w:eastAsia="Times New Roman" w:cstheme="minorHAnsi"/>
          <w:color w:val="010000"/>
          <w:sz w:val="24"/>
          <w:szCs w:val="24"/>
        </w:rPr>
        <w:t xml:space="preserve">Did Jesus have doubts? Yes. He prayed in the Garden of </w:t>
      </w:r>
      <w:proofErr w:type="spellStart"/>
      <w:r w:rsidR="00F33AD0">
        <w:rPr>
          <w:rFonts w:eastAsia="Times New Roman" w:cstheme="minorHAnsi"/>
          <w:color w:val="010000"/>
          <w:sz w:val="24"/>
          <w:szCs w:val="24"/>
        </w:rPr>
        <w:t>Gaths</w:t>
      </w:r>
      <w:r w:rsidR="00460419">
        <w:rPr>
          <w:rFonts w:eastAsia="Times New Roman" w:cstheme="minorHAnsi"/>
          <w:color w:val="010000"/>
          <w:sz w:val="24"/>
          <w:szCs w:val="24"/>
        </w:rPr>
        <w:t>ema</w:t>
      </w:r>
      <w:r w:rsidR="00F33AD0">
        <w:rPr>
          <w:rFonts w:eastAsia="Times New Roman" w:cstheme="minorHAnsi"/>
          <w:color w:val="010000"/>
          <w:sz w:val="24"/>
          <w:szCs w:val="24"/>
        </w:rPr>
        <w:t>ne</w:t>
      </w:r>
      <w:proofErr w:type="spellEnd"/>
      <w:r w:rsidR="00F33AD0">
        <w:rPr>
          <w:rFonts w:eastAsia="Times New Roman" w:cstheme="minorHAnsi"/>
          <w:color w:val="010000"/>
          <w:sz w:val="24"/>
          <w:szCs w:val="24"/>
        </w:rPr>
        <w:t xml:space="preserve"> “Father, take this cup from me.” He cried tears of blood his struggle was so intense. He shouted from the cross, “My God, why have you forsaken me?” </w:t>
      </w:r>
    </w:p>
    <w:p w:rsidR="00F33AD0" w:rsidRDefault="00F33AD0" w:rsidP="00345997">
      <w:pPr>
        <w:shd w:val="clear" w:color="auto" w:fill="FFFFFF"/>
        <w:spacing w:after="0" w:line="240" w:lineRule="auto"/>
        <w:rPr>
          <w:rFonts w:eastAsia="Times New Roman" w:cstheme="minorHAnsi"/>
          <w:color w:val="010000"/>
          <w:sz w:val="24"/>
          <w:szCs w:val="24"/>
        </w:rPr>
      </w:pPr>
    </w:p>
    <w:p w:rsidR="00F93FC7" w:rsidRPr="0097579D" w:rsidRDefault="00460419" w:rsidP="0034599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lastRenderedPageBreak/>
        <w:t>What’s the take home? I want you to ask yourself if God is your ultimate concern. Have you been placing your hopes in your ‘belief’</w:t>
      </w:r>
      <w:r w:rsidR="0097579D">
        <w:rPr>
          <w:rFonts w:eastAsia="Times New Roman" w:cstheme="minorHAnsi"/>
          <w:color w:val="010000"/>
          <w:sz w:val="24"/>
          <w:szCs w:val="24"/>
        </w:rPr>
        <w:t xml:space="preserve"> system, or have you been grasped by God? There is more to God that we don’t know than we </w:t>
      </w:r>
      <w:r w:rsidR="0097579D">
        <w:rPr>
          <w:rFonts w:eastAsia="Times New Roman" w:cstheme="minorHAnsi"/>
          <w:i/>
          <w:color w:val="010000"/>
          <w:sz w:val="24"/>
          <w:szCs w:val="24"/>
        </w:rPr>
        <w:t>do</w:t>
      </w:r>
      <w:r w:rsidR="0097579D">
        <w:rPr>
          <w:rFonts w:eastAsia="Times New Roman" w:cstheme="minorHAnsi"/>
          <w:color w:val="010000"/>
          <w:sz w:val="24"/>
          <w:szCs w:val="24"/>
        </w:rPr>
        <w:t xml:space="preserve"> know, and what you believe may be disproved in some ways. But what is important is that you pursue God with all your heart and </w:t>
      </w:r>
      <w:proofErr w:type="gramStart"/>
      <w:r w:rsidR="0097579D">
        <w:rPr>
          <w:rFonts w:eastAsia="Times New Roman" w:cstheme="minorHAnsi"/>
          <w:color w:val="010000"/>
          <w:sz w:val="24"/>
          <w:szCs w:val="24"/>
        </w:rPr>
        <w:t>all your</w:t>
      </w:r>
      <w:proofErr w:type="gramEnd"/>
      <w:r w:rsidR="0097579D">
        <w:rPr>
          <w:rFonts w:eastAsia="Times New Roman" w:cstheme="minorHAnsi"/>
          <w:color w:val="010000"/>
          <w:sz w:val="24"/>
          <w:szCs w:val="24"/>
        </w:rPr>
        <w:t xml:space="preserve"> mind and all your soul, because God should be everyone’s ultimate concern. Being a Christian does not mean having all the answers; what it means is placing your faith in Jesus Christ as your Lord and Savior. This is core of your faith. And dwelling in God’s presence is your ultimate desire, and the only place that you find refuge from all the uncertainty in life. Be at peace with your doubts, but let yourself be grasped by God and place your faith in his love, his grace, his forgiveness.   </w:t>
      </w:r>
    </w:p>
    <w:sectPr w:rsidR="00F93FC7" w:rsidRPr="0097579D" w:rsidSect="0034599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C6" w:rsidRDefault="00B402C6" w:rsidP="00C05970">
      <w:pPr>
        <w:spacing w:after="0" w:line="240" w:lineRule="auto"/>
      </w:pPr>
      <w:r>
        <w:separator/>
      </w:r>
    </w:p>
  </w:endnote>
  <w:endnote w:type="continuationSeparator" w:id="0">
    <w:p w:rsidR="00B402C6" w:rsidRDefault="00B402C6" w:rsidP="00C05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C6" w:rsidRDefault="00B402C6" w:rsidP="00C05970">
      <w:pPr>
        <w:spacing w:after="0" w:line="240" w:lineRule="auto"/>
      </w:pPr>
      <w:r>
        <w:separator/>
      </w:r>
    </w:p>
  </w:footnote>
  <w:footnote w:type="continuationSeparator" w:id="0">
    <w:p w:rsidR="00B402C6" w:rsidRDefault="00B402C6" w:rsidP="00C05970">
      <w:pPr>
        <w:spacing w:after="0" w:line="240" w:lineRule="auto"/>
      </w:pPr>
      <w:r>
        <w:continuationSeparator/>
      </w:r>
    </w:p>
  </w:footnote>
  <w:footnote w:id="1">
    <w:p w:rsidR="00F33AD0" w:rsidRDefault="00F33AD0">
      <w:pPr>
        <w:pStyle w:val="FootnoteText"/>
      </w:pPr>
      <w:r>
        <w:rPr>
          <w:rStyle w:val="FootnoteReference"/>
        </w:rPr>
        <w:footnoteRef/>
      </w:r>
      <w:r>
        <w:t xml:space="preserve"> One can find Tillich’s definition in an interview recorded on </w:t>
      </w:r>
      <w:proofErr w:type="spellStart"/>
      <w:r>
        <w:t>youtube</w:t>
      </w:r>
      <w:proofErr w:type="spellEnd"/>
      <w:r>
        <w:t xml:space="preserve">: </w:t>
      </w:r>
      <w:hyperlink r:id="rId1" w:history="1">
        <w:r w:rsidRPr="00B0772A">
          <w:rPr>
            <w:rStyle w:val="Hyperlink"/>
          </w:rPr>
          <w:t>http://www.youtube.com/watch?v=O-bcTHeAU9o&amp;feature=relmfu</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4DD"/>
    <w:multiLevelType w:val="hybridMultilevel"/>
    <w:tmpl w:val="EB6639CC"/>
    <w:lvl w:ilvl="0" w:tplc="BA607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C6598"/>
    <w:multiLevelType w:val="hybridMultilevel"/>
    <w:tmpl w:val="3B14E138"/>
    <w:lvl w:ilvl="0" w:tplc="9FF607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D1743D"/>
    <w:multiLevelType w:val="hybridMultilevel"/>
    <w:tmpl w:val="CC28AB7C"/>
    <w:lvl w:ilvl="0" w:tplc="BA607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5997"/>
    <w:rsid w:val="000475DB"/>
    <w:rsid w:val="00085306"/>
    <w:rsid w:val="00127DD2"/>
    <w:rsid w:val="001B1A28"/>
    <w:rsid w:val="00287B88"/>
    <w:rsid w:val="00295B74"/>
    <w:rsid w:val="00327637"/>
    <w:rsid w:val="00345997"/>
    <w:rsid w:val="00360470"/>
    <w:rsid w:val="003641D6"/>
    <w:rsid w:val="00374F79"/>
    <w:rsid w:val="00460419"/>
    <w:rsid w:val="00564748"/>
    <w:rsid w:val="005B13A9"/>
    <w:rsid w:val="0068699B"/>
    <w:rsid w:val="006C139A"/>
    <w:rsid w:val="00795533"/>
    <w:rsid w:val="00864D3B"/>
    <w:rsid w:val="00885AE5"/>
    <w:rsid w:val="008F0F3F"/>
    <w:rsid w:val="00912F7B"/>
    <w:rsid w:val="00921019"/>
    <w:rsid w:val="00922AF8"/>
    <w:rsid w:val="00936BD6"/>
    <w:rsid w:val="009730D9"/>
    <w:rsid w:val="0097579D"/>
    <w:rsid w:val="00A536A7"/>
    <w:rsid w:val="00AF7A18"/>
    <w:rsid w:val="00B402C6"/>
    <w:rsid w:val="00C05970"/>
    <w:rsid w:val="00C94248"/>
    <w:rsid w:val="00E65F68"/>
    <w:rsid w:val="00F003F7"/>
    <w:rsid w:val="00F16395"/>
    <w:rsid w:val="00F33AD0"/>
    <w:rsid w:val="00F904CE"/>
    <w:rsid w:val="00F93FC7"/>
    <w:rsid w:val="00FC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345997"/>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997"/>
    <w:rPr>
      <w:rFonts w:ascii="Verdana" w:eastAsia="Times New Roman" w:hAnsi="Verdana" w:cs="Times New Roman"/>
      <w:b/>
      <w:bCs/>
      <w:color w:val="880000"/>
      <w:sz w:val="29"/>
      <w:szCs w:val="29"/>
    </w:rPr>
  </w:style>
  <w:style w:type="character" w:styleId="Hyperlink">
    <w:name w:val="Hyperlink"/>
    <w:basedOn w:val="DefaultParagraphFont"/>
    <w:uiPriority w:val="99"/>
    <w:unhideWhenUsed/>
    <w:rsid w:val="00345997"/>
    <w:rPr>
      <w:strike w:val="0"/>
      <w:dstrike w:val="0"/>
      <w:color w:val="0000BB"/>
      <w:u w:val="none"/>
      <w:effect w:val="none"/>
    </w:rPr>
  </w:style>
  <w:style w:type="character" w:customStyle="1" w:styleId="vv1">
    <w:name w:val="vv1"/>
    <w:basedOn w:val="DefaultParagraphFont"/>
    <w:rsid w:val="00345997"/>
    <w:rPr>
      <w:rFonts w:ascii="Verdana" w:hAnsi="Verdana" w:hint="default"/>
      <w:color w:val="777777"/>
    </w:rPr>
  </w:style>
  <w:style w:type="paragraph" w:styleId="ListParagraph">
    <w:name w:val="List Paragraph"/>
    <w:basedOn w:val="Normal"/>
    <w:uiPriority w:val="34"/>
    <w:qFormat/>
    <w:rsid w:val="00F16395"/>
    <w:pPr>
      <w:ind w:left="720"/>
      <w:contextualSpacing/>
    </w:pPr>
  </w:style>
  <w:style w:type="paragraph" w:styleId="FootnoteText">
    <w:name w:val="footnote text"/>
    <w:basedOn w:val="Normal"/>
    <w:link w:val="FootnoteTextChar"/>
    <w:uiPriority w:val="99"/>
    <w:semiHidden/>
    <w:unhideWhenUsed/>
    <w:rsid w:val="00C05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70"/>
    <w:rPr>
      <w:sz w:val="20"/>
      <w:szCs w:val="20"/>
    </w:rPr>
  </w:style>
  <w:style w:type="character" w:styleId="FootnoteReference">
    <w:name w:val="footnote reference"/>
    <w:basedOn w:val="DefaultParagraphFont"/>
    <w:uiPriority w:val="99"/>
    <w:semiHidden/>
    <w:unhideWhenUsed/>
    <w:rsid w:val="00C05970"/>
    <w:rPr>
      <w:vertAlign w:val="superscript"/>
    </w:rPr>
  </w:style>
</w:styles>
</file>

<file path=word/webSettings.xml><?xml version="1.0" encoding="utf-8"?>
<w:webSettings xmlns:r="http://schemas.openxmlformats.org/officeDocument/2006/relationships" xmlns:w="http://schemas.openxmlformats.org/wordprocessingml/2006/main">
  <w:divs>
    <w:div w:id="841819576">
      <w:bodyDiv w:val="1"/>
      <w:marLeft w:val="0"/>
      <w:marRight w:val="0"/>
      <w:marTop w:val="0"/>
      <w:marBottom w:val="0"/>
      <w:divBdr>
        <w:top w:val="none" w:sz="0" w:space="0" w:color="auto"/>
        <w:left w:val="none" w:sz="0" w:space="0" w:color="auto"/>
        <w:bottom w:val="none" w:sz="0" w:space="0" w:color="auto"/>
        <w:right w:val="none" w:sz="0" w:space="0" w:color="auto"/>
      </w:divBdr>
      <w:divsChild>
        <w:div w:id="1952975997">
          <w:marLeft w:val="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O-bcTHeAU9o&amp;feature=relm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C5EC8-3AF4-467E-AF3F-7141E761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1</cp:revision>
  <cp:lastPrinted>2012-04-15T13:50:00Z</cp:lastPrinted>
  <dcterms:created xsi:type="dcterms:W3CDTF">2012-04-14T17:02:00Z</dcterms:created>
  <dcterms:modified xsi:type="dcterms:W3CDTF">2012-04-15T19:03:00Z</dcterms:modified>
</cp:coreProperties>
</file>